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left"/>
      </w:pPr>
      <w:r>
        <w:rPr>
          <w:b/>
          <w:color w:val="AD8B4A"/>
          <w:sz w:val="18"/>
        </w:rPr>
        <w:t>PARLANDO • BEHARANGOZÓ ANYAG</w:t>
      </w:r>
    </w:p>
    <w:p>
      <w:pPr>
        <w:spacing w:after="200"/>
        <w:pBdr>
          <w:bottom w:val="single" w:sz="16" w:space="1" w:color="AD8B4A"/>
        </w:pBdr>
      </w:pPr>
    </w:p>
    <w:p>
      <w:pPr>
        <w:spacing w:after="120"/>
        <w:jc w:val="left"/>
      </w:pPr>
      <w:r>
        <w:rPr>
          <w:b/>
          <w:color w:val="14273A"/>
          <w:sz w:val="42"/>
        </w:rPr>
        <w:t>Jubileum, utánpótlás, új utak</w:t>
      </w:r>
    </w:p>
    <w:p>
      <w:pPr>
        <w:spacing w:after="160"/>
      </w:pPr>
      <w:r>
        <w:rPr>
          <w:b/>
          <w:color w:val="2A2A2A"/>
          <w:sz w:val="27"/>
        </w:rPr>
        <w:t>Tizedik alkalommal rendezik meg az Országos Harmonikafesztivált Budapesten</w:t>
      </w:r>
    </w:p>
    <w:p>
      <w:pPr>
        <w:spacing w:after="240"/>
      </w:pPr>
      <w:r>
        <w:rPr>
          <w:i/>
          <w:color w:val="5C5C5C"/>
          <w:sz w:val="21"/>
        </w:rPr>
        <w:t>Dr. Demeniv Mihály</w:t>
      </w:r>
    </w:p>
    <w:p>
      <w:pPr>
        <w:spacing w:after="240"/>
      </w:pPr>
      <w:r>
        <w:rPr>
          <w:b/>
          <w:color w:val="14273A"/>
          <w:sz w:val="22"/>
        </w:rPr>
        <w:t>2026. november 19–22. között tizedik alkalommal rendezik meg Budapesten az Országos Harmonikafesztivált. A jubileumi esemény a koncertek mellett idén is kiemelt figyelmet fordít az oktatásra, a fiatal muzsikusokra, a szakmai párbeszédre és a harmonika jövőjére.</w:t>
      </w:r>
    </w:p>
    <w:p>
      <w:pPr>
        <w:spacing w:after="140"/>
        <w:ind w:firstLine="255"/>
        <w:jc w:val="both"/>
      </w:pPr>
      <w:r>
        <w:t>Az Országos Harmonikafesztivál az elmúlt évek során fokozatosan olyan találkozási ponttá vált, ahol növendékek, tanárok, előadóművészek és nemzetközi vendégek egyszerre lehetnek jelen. A jubileumi, tizedik kiadás célja ezért nem pusztán egy koncertsorozat létrehozása, hanem a harmonikaművészet, az oktatás és a szakmai közösség összekapcsolása, valamint a következő muzsikusgeneráció megszólítása.</w:t>
      </w:r>
    </w:p>
    <w:p>
      <w:pPr>
        <w:spacing w:after="140"/>
        <w:ind w:firstLine="255"/>
        <w:jc w:val="both"/>
      </w:pPr>
      <w:r>
        <w:t>A 2026-os programban különösen hangsúlyosak a mesterkurzusok és a növendéki programok. A fiatal harmonikások számára ezek nemcsak fellépési lehetőséget jelentenek: közvetlen kapcsolatba kerülhetnek más iskolák növendékeivel, tanáraival és nemzetközileg elismert művészekkel is. A fesztivál egyik fontos célja, hogy a szakmai fejlődés mellett olyan közösségi élményt nyújtson, amely hosszabb távon is erősítheti a magyar harmonikaoktatás kapcsolatrendszerét.</w:t>
      </w:r>
    </w:p>
    <w:p>
      <w:pPr>
        <w:spacing w:after="140"/>
        <w:ind w:firstLine="255"/>
        <w:jc w:val="both"/>
      </w:pPr>
      <w:r>
        <w:t>A fesztivál a továbbtanulás kérdésére is figyelmet fordít. A zeneiskolás korosztály és családjaik számára lehetőséget teremt arra, hogy közelebbről megismerjék a középfokú szakmai képzés világát, a Bartók Konzervatórium harmonikaképzését, valamint azokat a szakmai szempontokat, amelyek egy fiatal muzsikus következő tanulmányi lépéseit meghatározhatják.</w:t>
      </w:r>
    </w:p>
    <w:p>
      <w:pPr>
        <w:spacing w:after="140"/>
        <w:ind w:firstLine="255"/>
        <w:jc w:val="both"/>
      </w:pPr>
      <w:r>
        <w:t>A jubileumi év kiemelt nemzetközi vendégművészei Claudio Jacomucci és Roman Pechmann. Jacomucci mesterkurzusa és szakmai programja mellett mindketten közreműködnek a november 21-én 18 órakor, a Régi Zeneakadémia Kamaratermében megrendezett „Hang és tér – A harmonika határain túl” című koncerten Dr. Demeniv Mihállyal együtt. Az est a harmonika különböző művészi arcait, a hagyomány és az újítás kapcsolatát, valamint a hang, az előadó és a tér kölcsönhatását állítja középpontba.</w:t>
      </w:r>
    </w:p>
    <w:p>
      <w:pPr>
        <w:spacing w:after="140"/>
        <w:ind w:firstLine="255"/>
        <w:jc w:val="both"/>
      </w:pPr>
      <w:r>
        <w:t>A fesztivál pedagógiai szemlélete a november 22-i jubileumi vasárnapon is meghatározó lesz. A növendéki programok, a jubileumi gála és a közös harmonikazenekar mellett helyet kap a „Hangszer és pálya” szakmai program is. Ennek célja, hogy a fiatalok, szülők és tanárok ne pusztán különböző hangszerekkel találkozzanak, hanem segítséget kapjanak ahhoz is, milyen szempontokat érdemes figyelembe venni egy következő hangszer kiválasztásakor, illetve hogyan kapcsolódhat össze a hangszeres fejlődés a továbbtanulással és a zenei pályával.</w:t>
      </w:r>
    </w:p>
    <w:p>
      <w:pPr>
        <w:spacing w:after="140"/>
        <w:ind w:firstLine="255"/>
        <w:jc w:val="both"/>
      </w:pPr>
      <w:r>
        <w:t>Ez a megközelítés tudatosan eltér a hagyományos hangszerkiállítás formájától. A hangsúly a kipróbáláson, a személyes szakmai tanácsadáson és azon van, hogy a növendék saját tanulmányi helyzetéhez és céljaihoz illeszkedő döntést tudjon hozni.</w:t>
      </w:r>
    </w:p>
    <w:p>
      <w:pPr>
        <w:spacing w:after="140"/>
        <w:ind w:firstLine="255"/>
        <w:jc w:val="both"/>
      </w:pPr>
      <w:r>
        <w:t>A jubileumi fesztivál további fontos törekvése, hogy a harmonikát a fiatalabb generáció számára is sokoldalú, korszerű koncert- és akadémiai hangszerként mutassa meg. A klasszikus repertoár, a kortárs zene, az átiratok, az új hangzáslehetőségek és a közösségi zenélés nem egymást kizáró irányok, hanem ugyanannak a hangszernek különböző lehetőségei. A fesztivál programja éppen ezek találkozását kívánja megmutatni.</w:t>
      </w:r>
    </w:p>
    <w:p>
      <w:pPr>
        <w:spacing w:after="140"/>
        <w:ind w:firstLine="255"/>
        <w:jc w:val="both"/>
      </w:pPr>
      <w:r>
        <w:t>2026-ban először önálló fesztiválhonlap is segíti a résztvevőket és az érdeklődőket. Az AccordionFestival.hu oldalon egy helyen érhető el az aktuális program, a regisztráció, a mesterkurzusokkal és fellépési lehetőségekkel kapcsolatos információ, valamint a közös harmonikazenekar anyaga.</w:t>
      </w:r>
    </w:p>
    <w:p>
      <w:pPr>
        <w:spacing w:before="120" w:after="100"/>
      </w:pPr>
      <w:r>
        <w:rPr>
          <w:b/>
          <w:color w:val="14273A"/>
          <w:sz w:val="24"/>
        </w:rPr>
        <w:t>Eseményinformáció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F7F4EC"/>
            <w:tcMar>
              <w:top w:w="180" w:type="dxa"/>
              <w:left w:w="180" w:type="dxa"/>
              <w:bottom w:w="180" w:type="dxa"/>
              <w:right w:w="180" w:type="dxa"/>
            </w:tcMar>
          </w:tcPr>
          <w:p>
            <w:pPr>
              <w:spacing w:after="60"/>
            </w:pPr>
            <w:r/>
            <w:r>
              <w:rPr>
                <w:b/>
                <w:color w:val="14273A"/>
                <w:sz w:val="20"/>
              </w:rPr>
              <w:t>X. Országos Harmonikafesztivál – Budapest 2026</w:t>
            </w:r>
          </w:p>
          <w:p>
            <w:pPr>
              <w:spacing w:after="60"/>
            </w:pPr>
            <w:r>
              <w:rPr>
                <w:b w:val="0"/>
                <w:color w:val="2A2A2A"/>
                <w:sz w:val="20"/>
              </w:rPr>
              <w:t>Időpont: 2026. november 19–22.</w:t>
            </w:r>
          </w:p>
          <w:p>
            <w:pPr>
              <w:spacing w:after="60"/>
            </w:pPr>
            <w:r>
              <w:rPr>
                <w:b w:val="0"/>
                <w:color w:val="2A2A2A"/>
                <w:sz w:val="20"/>
              </w:rPr>
              <w:t>Kiemelt koncert: 2026. november 21., 18:00 – Régi Zeneakadémia, Kamaraterem</w:t>
            </w:r>
          </w:p>
          <w:p>
            <w:pPr>
              <w:spacing w:after="60"/>
            </w:pPr>
            <w:r>
              <w:rPr>
                <w:b w:val="0"/>
                <w:color w:val="2A2A2A"/>
                <w:sz w:val="20"/>
              </w:rPr>
              <w:t>Jelentkezési határidő: 2026. október 31.</w:t>
            </w:r>
          </w:p>
          <w:p>
            <w:pPr>
              <w:spacing w:after="60"/>
            </w:pPr>
            <w:r>
              <w:rPr>
                <w:b w:val="0"/>
                <w:color w:val="2A2A2A"/>
                <w:sz w:val="20"/>
              </w:rPr>
              <w:t>Program és regisztráció: https://accordionfestival.hu/</w:t>
            </w:r>
          </w:p>
          <w:p>
            <w:pPr>
              <w:spacing w:after="0"/>
            </w:pPr>
            <w:r>
              <w:rPr>
                <w:b/>
                <w:color w:val="14273A"/>
                <w:sz w:val="20"/>
              </w:rPr>
              <w:t>„Tíz alkalom. Két oldal. Egy közös hang.”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C5C5C"/>
        <w:sz w:val="16"/>
      </w:rPr>
      <w:t>X. Országos Harmonikafesztivál — Budapest 2026  •  AccordionFestival.hu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 w:eastAsia="Apto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 w:eastAsia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 w:eastAsia="Apto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 w:eastAsia="Apto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Jubileum, utánpótlás, új utak – X. Országos Harmonikafesztivál 2026</dc:title>
  <dc:subject>Parlando beharangozó anyag</dc:subject>
  <dc:creator>Dr. Demeniv Mihály</dc:creator>
  <cp:keywords>harmonika, fesztivál, Parlando, Budapest 2026, pedagógia, utánpótlás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